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eading=h.gjdgxs" w:colFirst="0" w:colLast="0"/>
    <w:bookmarkEnd w:id="0"/>
    <w:p w14:paraId="00000001" w14:textId="77777777" w:rsidR="009F00AB" w:rsidRDefault="00A5294E">
      <w:pPr>
        <w:tabs>
          <w:tab w:val="right" w:pos="9000"/>
        </w:tabs>
        <w:ind w:right="1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sdt>
        <w:sdtPr>
          <w:tag w:val="goog_rdk_0"/>
          <w:id w:val="-54380245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8"/>
              <w:szCs w:val="28"/>
            </w:rPr>
            <w:t>2026設計學術與文化創意研討會</w:t>
          </w:r>
        </w:sdtContent>
      </w:sdt>
    </w:p>
    <w:p w14:paraId="00000002" w14:textId="77777777" w:rsidR="009F00AB" w:rsidRDefault="009F00A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000003" w14:textId="77777777" w:rsidR="009F00AB" w:rsidRDefault="00A529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1"/>
          <w:id w:val="1056339999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研討會時間地點</w:t>
          </w:r>
        </w:sdtContent>
      </w:sdt>
    </w:p>
    <w:p w14:paraId="00000004" w14:textId="77777777" w:rsidR="009F00AB" w:rsidRDefault="00A529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2"/>
          <w:id w:val="-211569605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時間：</w:t>
          </w:r>
        </w:sdtContent>
      </w:sdt>
      <w:sdt>
        <w:sdtPr>
          <w:tag w:val="goog_rdk_3"/>
          <w:id w:val="1854993367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  <w:highlight w:val="yellow"/>
            </w:rPr>
            <w:t>2026年4月11日 (星期六</w:t>
          </w:r>
        </w:sdtContent>
      </w:sdt>
      <w:sdt>
        <w:sdtPr>
          <w:tag w:val="goog_rdk_4"/>
          <w:id w:val="785593724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)。</w:t>
          </w:r>
        </w:sdtContent>
      </w:sdt>
    </w:p>
    <w:p w14:paraId="00000005" w14:textId="77777777" w:rsidR="009F00AB" w:rsidRDefault="00A5294E">
      <w:pPr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5"/>
          <w:id w:val="102511225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地點：國立高雄師範大學 燕巢校區 科技大樓三樓 工業設計學系 / 高雄市燕巢區深中路62號。</w:t>
          </w:r>
        </w:sdtContent>
      </w:sdt>
    </w:p>
    <w:p w14:paraId="00000006" w14:textId="77777777" w:rsidR="009F00AB" w:rsidRDefault="00A5294E">
      <w:pPr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6"/>
          <w:id w:val="-278884905"/>
        </w:sdtPr>
        <w:sdtEndPr/>
        <w:sdtContent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研討會官網</w:t>
          </w:r>
          <w:proofErr w:type="gramEnd"/>
          <w:r w:rsidR="001F29E2">
            <w:rPr>
              <w:rFonts w:ascii="Gungsuh" w:eastAsia="Gungsuh" w:hAnsi="Gungsuh" w:cs="Gungsuh"/>
              <w:sz w:val="20"/>
              <w:szCs w:val="20"/>
            </w:rPr>
            <w:t>：「國立高雄師範大學工業設計學系網頁」</w:t>
          </w:r>
        </w:sdtContent>
      </w:sdt>
      <w:hyperlink r:id="rId6">
        <w:r w:rsidR="001F29E2">
          <w:rPr>
            <w:rFonts w:ascii="Times New Roman" w:eastAsia="Times New Roman" w:hAnsi="Times New Roman" w:cs="Times New Roman"/>
          </w:rPr>
          <w:t>https://id.nknu.edu.tw/</w:t>
        </w:r>
      </w:hyperlink>
      <w:sdt>
        <w:sdtPr>
          <w:tag w:val="goog_rdk_7"/>
          <w:id w:val="-1106860083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。</w:t>
          </w:r>
        </w:sdtContent>
      </w:sdt>
    </w:p>
    <w:p w14:paraId="00000007" w14:textId="77777777" w:rsidR="009F00AB" w:rsidRDefault="009F00A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000008" w14:textId="77777777" w:rsidR="009F00AB" w:rsidRDefault="00A5294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8"/>
          <w:id w:val="437070682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徵稿主題</w:t>
          </w:r>
        </w:sdtContent>
      </w:sdt>
    </w:p>
    <w:p w14:paraId="00000009" w14:textId="77777777" w:rsidR="009F00AB" w:rsidRDefault="00A5294E">
      <w:pPr>
        <w:ind w:firstLine="400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9"/>
          <w:id w:val="-8128583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本研討會徵稿主題包含：設計相關領域之研究、文化創意相關研究、設計教學實踐研究、設計跨領域研究、永續設計議題、前瞻設計科技趨勢探討…等範疇，包含學術型研究及實務創作類內容。</w:t>
          </w:r>
        </w:sdtContent>
      </w:sdt>
    </w:p>
    <w:p w14:paraId="0000000A" w14:textId="77777777" w:rsidR="009F00AB" w:rsidRDefault="009F00AB">
      <w:pPr>
        <w:rPr>
          <w:rFonts w:ascii="Times New Roman" w:eastAsia="Times New Roman" w:hAnsi="Times New Roman" w:cs="Times New Roman"/>
          <w:color w:val="0000FF"/>
          <w:sz w:val="20"/>
          <w:szCs w:val="20"/>
        </w:rPr>
      </w:pPr>
    </w:p>
    <w:p w14:paraId="0000000B" w14:textId="77777777" w:rsidR="009F00AB" w:rsidRDefault="00A5294E">
      <w:pPr>
        <w:widowControl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10"/>
          <w:id w:val="287300660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投稿規則</w:t>
          </w:r>
        </w:sdtContent>
      </w:sdt>
    </w:p>
    <w:p w14:paraId="0000000C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11"/>
          <w:id w:val="-1433220554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1.論文全文截稿日期：</w:t>
          </w:r>
        </w:sdtContent>
      </w:sdt>
      <w:sdt>
        <w:sdtPr>
          <w:tag w:val="goog_rdk_12"/>
          <w:id w:val="-194206814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  <w:highlight w:val="yellow"/>
            </w:rPr>
            <w:t>2026年3月2日(星期一)</w:t>
          </w:r>
        </w:sdtContent>
      </w:sdt>
      <w:sdt>
        <w:sdtPr>
          <w:tag w:val="goog_rdk_13"/>
          <w:id w:val="-1955707493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。</w:t>
          </w:r>
        </w:sdtContent>
      </w:sdt>
    </w:p>
    <w:bookmarkStart w:id="1" w:name="_heading=h.30j0zll" w:colFirst="0" w:colLast="0"/>
    <w:bookmarkEnd w:id="1"/>
    <w:p w14:paraId="0000000D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sdt>
        <w:sdtPr>
          <w:tag w:val="goog_rdk_14"/>
          <w:id w:val="188897751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2.本研討會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採線上</w:t>
          </w:r>
          <w:proofErr w:type="gramEnd"/>
          <w:r w:rsidR="001F29E2">
            <w:rPr>
              <w:rFonts w:ascii="Gungsuh" w:eastAsia="Gungsuh" w:hAnsi="Gungsuh" w:cs="Gungsuh"/>
              <w:sz w:val="20"/>
              <w:szCs w:val="20"/>
            </w:rPr>
            <w:t>投稿方式，投稿以「論文全文」進行審稿。請於截稿日前將論文全文電子檔(同時繳交word檔及pdf檔)及論文授權同意書(pdf檔)上傳至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本官網</w:t>
          </w:r>
          <w:proofErr w:type="gramEnd"/>
          <w:r w:rsidR="001F29E2">
            <w:rPr>
              <w:rFonts w:ascii="Gungsuh" w:eastAsia="Gungsuh" w:hAnsi="Gungsuh" w:cs="Gungsuh"/>
              <w:sz w:val="20"/>
              <w:szCs w:val="20"/>
            </w:rPr>
            <w:t>投稿系統，並同時完成報名註冊及投稿(多位作者時以發表者為作者代表人來完成上述手續)。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官網投稿</w:t>
          </w:r>
          <w:proofErr w:type="gramEnd"/>
          <w:r w:rsidR="001F29E2">
            <w:rPr>
              <w:rFonts w:ascii="Gungsuh" w:eastAsia="Gungsuh" w:hAnsi="Gungsuh" w:cs="Gungsuh"/>
              <w:sz w:val="20"/>
              <w:szCs w:val="20"/>
            </w:rPr>
            <w:t>系統：https://forms.gle/QxYZeT3e5UqWQZN59。</w:t>
          </w:r>
        </w:sdtContent>
      </w:sdt>
    </w:p>
    <w:p w14:paraId="0000000E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15"/>
          <w:id w:val="1303519315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3.論文格式：</w:t>
          </w:r>
        </w:sdtContent>
      </w:sdt>
    </w:p>
    <w:p w14:paraId="0000000F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16"/>
          <w:id w:val="212887580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(1).論文全文格式詳見</w:t>
          </w:r>
        </w:sdtContent>
      </w:sdt>
      <w:hyperlink r:id="rId7">
        <w:r w:rsidR="001F29E2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附件一</w:t>
        </w:r>
      </w:hyperlink>
      <w:sdt>
        <w:sdtPr>
          <w:tag w:val="goog_rdk_17"/>
          <w:id w:val="-1144179801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(可於本研討會網站下載，請務必依示範格式加以撰寫或轉換)。</w:t>
          </w:r>
        </w:sdtContent>
      </w:sdt>
    </w:p>
    <w:bookmarkStart w:id="2" w:name="_heading=h.1fob9te" w:colFirst="0" w:colLast="0"/>
    <w:bookmarkEnd w:id="2"/>
    <w:p w14:paraId="00000010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18"/>
          <w:id w:val="-358175406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(2).全文頁面上下左右邊界2cm，</w:t>
          </w:r>
        </w:sdtContent>
      </w:sdt>
      <w:sdt>
        <w:sdtPr>
          <w:tag w:val="goog_rdk_19"/>
          <w:id w:val="-614817909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請勿自行設定頁碼</w:t>
          </w:r>
        </w:sdtContent>
      </w:sdt>
      <w:sdt>
        <w:sdtPr>
          <w:tag w:val="goog_rdk_20"/>
          <w:id w:val="661929886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。全文</w:t>
          </w:r>
        </w:sdtContent>
      </w:sdt>
      <w:sdt>
        <w:sdtPr>
          <w:tag w:val="goog_rdk_21"/>
          <w:id w:val="-124215850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  <w:highlight w:val="yellow"/>
            </w:rPr>
            <w:t>中文字體為新細明體</w:t>
          </w:r>
        </w:sdtContent>
      </w:sdt>
      <w:sdt>
        <w:sdtPr>
          <w:tag w:val="goog_rdk_22"/>
          <w:id w:val="695852601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，</w:t>
          </w:r>
        </w:sdtContent>
      </w:sdt>
      <w:sdt>
        <w:sdtPr>
          <w:tag w:val="goog_rdk_23"/>
          <w:id w:val="72171250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  <w:highlight w:val="yellow"/>
            </w:rPr>
            <w:t>英文為Times New Roman</w:t>
          </w:r>
        </w:sdtContent>
      </w:sdt>
      <w:sdt>
        <w:sdtPr>
          <w:tag w:val="goog_rdk_24"/>
          <w:id w:val="-935997705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。單頁頁首加入：</w:t>
          </w:r>
        </w:sdtContent>
      </w:sdt>
      <w:sdt>
        <w:sdtPr>
          <w:tag w:val="goog_rdk_25"/>
          <w:id w:val="1764634245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2026設計學術與文化創意研討會</w:t>
          </w:r>
        </w:sdtContent>
      </w:sdt>
      <w:sdt>
        <w:sdtPr>
          <w:tag w:val="goog_rdk_26"/>
          <w:id w:val="-1084248393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，</w:t>
          </w:r>
        </w:sdtContent>
      </w:sdt>
      <w:sdt>
        <w:sdtPr>
          <w:tag w:val="goog_rdk_27"/>
          <w:id w:val="-1197760921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  <w:highlight w:val="yellow"/>
            </w:rPr>
            <w:t>12P加粗體字</w:t>
          </w:r>
        </w:sdtContent>
      </w:sdt>
      <w:sdt>
        <w:sdtPr>
          <w:tag w:val="goog_rdk_28"/>
          <w:id w:val="-1436172315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。</w:t>
          </w:r>
        </w:sdtContent>
      </w:sdt>
    </w:p>
    <w:p w14:paraId="00000011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29"/>
          <w:id w:val="-13525189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(3).論文全文投稿以10頁為限，中文或英文投稿內容皆可。內容應包括中、英文題目、作者姓名及單位、中文摘要、關鍵詞、全文內容及參考文獻。</w:t>
          </w:r>
        </w:sdtContent>
      </w:sdt>
    </w:p>
    <w:p w14:paraId="00000012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30"/>
          <w:id w:val="-146370409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(4).摘要以中文撰寫，字數以不超過500字為原則，關鍵詞以不超過5個為限。</w:t>
          </w:r>
        </w:sdtContent>
      </w:sdt>
    </w:p>
    <w:p w14:paraId="00000013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31"/>
          <w:id w:val="1541149049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(5).內文：字級大小設定為10P，對齊方式為：左右對齊。內文之編輯請以一欄式編排，為避免各細項投稿格式編輯時錯誤，請依照示範格式加以撰寫。</w:t>
          </w:r>
        </w:sdtContent>
      </w:sdt>
    </w:p>
    <w:p w14:paraId="00000014" w14:textId="6D08A4F3" w:rsidR="009F00AB" w:rsidRDefault="00A5294E">
      <w:pPr>
        <w:ind w:left="284" w:hanging="284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sdt>
        <w:sdtPr>
          <w:tag w:val="goog_rdk_32"/>
          <w:id w:val="-2067328707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4. 為了讓作者方便即時收發相關訊息，請作者代表人(發表者)一律加入本研討會官方Line帳號</w:t>
          </w:r>
          <w:r w:rsidR="001F29E2" w:rsidRPr="001F29E2">
            <w:rPr>
              <w:rFonts w:ascii="Gungsuh" w:eastAsia="Gungsuh" w:hAnsi="Gungsuh" w:cs="Gungsuh"/>
              <w:sz w:val="20"/>
              <w:szCs w:val="20"/>
            </w:rPr>
            <w:t>https://lin.ee/miTZVPU</w:t>
          </w:r>
        </w:sdtContent>
      </w:sdt>
      <w:r w:rsidR="001F29E2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sdt>
        <w:sdtPr>
          <w:tag w:val="goog_rdk_33"/>
          <w:id w:val="-1911332249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。</w:t>
          </w:r>
        </w:sdtContent>
      </w:sdt>
    </w:p>
    <w:p w14:paraId="00000015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34"/>
          <w:id w:val="-81034518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5.論文審核通過後，將以本研討會官方Line帳號方式通知。</w:t>
          </w:r>
        </w:sdtContent>
      </w:sdt>
    </w:p>
    <w:p w14:paraId="00000016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35"/>
          <w:id w:val="-2099612151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6.論文授權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同意書詳見</w:t>
          </w:r>
          <w:proofErr w:type="gramEnd"/>
        </w:sdtContent>
      </w:sdt>
      <w:hyperlink r:id="rId8">
        <w:r w:rsidR="001F29E2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附件二</w:t>
        </w:r>
      </w:hyperlink>
      <w:sdt>
        <w:sdtPr>
          <w:tag w:val="goog_rdk_36"/>
          <w:id w:val="8253716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，亦可至本研討會網站下載；論文授權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同意書須含</w:t>
          </w:r>
          <w:proofErr w:type="gramEnd"/>
          <w:r w:rsidR="001F29E2">
            <w:rPr>
              <w:rFonts w:ascii="Gungsuh" w:eastAsia="Gungsuh" w:hAnsi="Gungsuh" w:cs="Gungsuh"/>
              <w:sz w:val="20"/>
              <w:szCs w:val="20"/>
            </w:rPr>
            <w:t>所有作者簽名。</w:t>
          </w:r>
        </w:sdtContent>
      </w:sdt>
    </w:p>
    <w:p w14:paraId="00000017" w14:textId="77777777" w:rsidR="009F00AB" w:rsidRDefault="009F00AB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0000018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37"/>
          <w:id w:val="911649629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論文審查</w:t>
          </w:r>
        </w:sdtContent>
      </w:sdt>
    </w:p>
    <w:p w14:paraId="00000019" w14:textId="77777777" w:rsidR="009F00AB" w:rsidRDefault="00A52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38"/>
          <w:id w:val="1204302688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本研討會在收到投稿的論文後，將進行初步格式檢查，不符合格式的論文或非完整論文全文格式之論文將被退回，並需於收到通知後的5天之內修正後補件及回覆，未回覆者視同放棄。</w:t>
          </w:r>
        </w:sdtContent>
      </w:sdt>
    </w:p>
    <w:p w14:paraId="0000001A" w14:textId="77777777" w:rsidR="009F00AB" w:rsidRDefault="00A52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39"/>
          <w:id w:val="-759468637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通過初步格式檢查之投稿論文，將由本研討會論文審查委員進行審查，論文審查委員由主辦單位聘任相關領域之學者專家組成，投稿論文之審核結果分成：通過、修改後通過、不通過三類，投稿者不得對審核結果有異議。</w:t>
          </w:r>
        </w:sdtContent>
      </w:sdt>
    </w:p>
    <w:p w14:paraId="0000001B" w14:textId="77777777" w:rsidR="009F00AB" w:rsidRDefault="00A52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40"/>
          <w:id w:val="322231470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論文審查結果於</w:t>
          </w:r>
        </w:sdtContent>
      </w:sdt>
      <w:r w:rsidR="001F29E2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202</w:t>
      </w:r>
      <w:r w:rsidR="001F29E2">
        <w:rPr>
          <w:rFonts w:ascii="Times New Roman" w:eastAsia="Times New Roman" w:hAnsi="Times New Roman" w:cs="Times New Roman"/>
          <w:sz w:val="20"/>
          <w:szCs w:val="20"/>
          <w:highlight w:val="yellow"/>
        </w:rPr>
        <w:t>6</w:t>
      </w:r>
      <w:sdt>
        <w:sdtPr>
          <w:tag w:val="goog_rdk_41"/>
          <w:id w:val="-2139863512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  <w:highlight w:val="yellow"/>
            </w:rPr>
            <w:t> 年3 月1</w:t>
          </w:r>
        </w:sdtContent>
      </w:sdt>
      <w:r w:rsidR="001F29E2">
        <w:rPr>
          <w:rFonts w:ascii="Times New Roman" w:eastAsia="Times New Roman" w:hAnsi="Times New Roman" w:cs="Times New Roman"/>
          <w:sz w:val="20"/>
          <w:szCs w:val="20"/>
          <w:highlight w:val="yellow"/>
        </w:rPr>
        <w:t>6</w:t>
      </w:r>
      <w:sdt>
        <w:sdtPr>
          <w:tag w:val="goog_rdk_42"/>
          <w:id w:val="1562825345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  <w:highlight w:val="yellow"/>
            </w:rPr>
            <w:t>日（一</w:t>
          </w:r>
        </w:sdtContent>
      </w:sdt>
      <w:sdt>
        <w:sdtPr>
          <w:tag w:val="goog_rdk_43"/>
          <w:id w:val="-1344574297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）公告及通知。需要修改之論文則需於202</w:t>
          </w:r>
        </w:sdtContent>
      </w:sdt>
      <w:r w:rsidR="001F29E2">
        <w:rPr>
          <w:rFonts w:ascii="Times New Roman" w:eastAsia="Times New Roman" w:hAnsi="Times New Roman" w:cs="Times New Roman"/>
          <w:sz w:val="20"/>
          <w:szCs w:val="20"/>
        </w:rPr>
        <w:t>6</w:t>
      </w:r>
      <w:sdt>
        <w:sdtPr>
          <w:tag w:val="goog_rdk_44"/>
          <w:id w:val="1772267460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 年3 月2</w:t>
          </w:r>
        </w:sdtContent>
      </w:sdt>
      <w:r w:rsidR="001F29E2">
        <w:rPr>
          <w:rFonts w:ascii="Times New Roman" w:eastAsia="Times New Roman" w:hAnsi="Times New Roman" w:cs="Times New Roman"/>
          <w:sz w:val="20"/>
          <w:szCs w:val="20"/>
        </w:rPr>
        <w:t>3</w:t>
      </w:r>
      <w:sdt>
        <w:sdtPr>
          <w:tag w:val="goog_rdk_45"/>
          <w:id w:val="186546645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日（一）前上傳修改後之論文及回覆修改處，未回覆者視同不通過。</w:t>
          </w:r>
        </w:sdtContent>
      </w:sdt>
    </w:p>
    <w:p w14:paraId="0000001C" w14:textId="77777777" w:rsidR="009F00AB" w:rsidRDefault="00A52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46"/>
          <w:id w:val="1040434120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論文審查通過者須在研討會舉辦當日進行口頭發表。</w:t>
          </w:r>
        </w:sdtContent>
      </w:sdt>
    </w:p>
    <w:p w14:paraId="0000001D" w14:textId="77777777" w:rsidR="009F00AB" w:rsidRDefault="00A529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47"/>
          <w:id w:val="1424564606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本次研討會僅提供電子版論文集，可於研討會後</w:t>
          </w:r>
          <w:proofErr w:type="gramStart"/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在官網下載</w:t>
          </w:r>
          <w:proofErr w:type="gramEnd"/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。</w:t>
          </w:r>
        </w:sdtContent>
      </w:sdt>
    </w:p>
    <w:p w14:paraId="0000001E" w14:textId="77777777" w:rsidR="009F00AB" w:rsidRDefault="009F00AB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</w:p>
    <w:p w14:paraId="0000001F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48"/>
          <w:id w:val="1169890994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論文發表</w:t>
          </w:r>
        </w:sdtContent>
      </w:sdt>
    </w:p>
    <w:p w14:paraId="00000020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49"/>
          <w:id w:val="1334317848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(1) 投稿者須於研討會當天到場進行發表，未依規定發表者，則不予頒發「論文發表證明」，亦不退還報名費用。論文發表證明於研討會後可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在官網下載</w:t>
          </w:r>
          <w:proofErr w:type="gramEnd"/>
          <w:r w:rsidR="001F29E2">
            <w:rPr>
              <w:rFonts w:ascii="Gungsuh" w:eastAsia="Gungsuh" w:hAnsi="Gungsuh" w:cs="Gungsuh"/>
              <w:sz w:val="20"/>
              <w:szCs w:val="20"/>
            </w:rPr>
            <w:t>。</w:t>
          </w:r>
        </w:sdtContent>
      </w:sdt>
    </w:p>
    <w:p w14:paraId="00000021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50"/>
          <w:id w:val="-100805534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(2) 論文上之作者姓名、人數及順序，於投稿之後便不可更改。</w:t>
          </w:r>
        </w:sdtContent>
      </w:sdt>
    </w:p>
    <w:p w14:paraId="00000022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51"/>
          <w:id w:val="-827036050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(3) 論文發表形式以口頭發表，並自行備妥PPT，每人報告10分鐘，提問及評論5分鐘。</w:t>
          </w:r>
        </w:sdtContent>
      </w:sdt>
    </w:p>
    <w:p w14:paraId="00000023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52"/>
          <w:id w:val="-165376493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(4) 研討會議程與發表時段將於</w:t>
          </w:r>
        </w:sdtContent>
      </w:sdt>
      <w:sdt>
        <w:sdtPr>
          <w:tag w:val="goog_rdk_53"/>
          <w:id w:val="158298220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  <w:highlight w:val="yellow"/>
            </w:rPr>
            <w:t>2026 年3 月30日（一）</w:t>
          </w:r>
        </w:sdtContent>
      </w:sdt>
      <w:sdt>
        <w:sdtPr>
          <w:tag w:val="goog_rdk_54"/>
          <w:id w:val="-821491454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通知及公告，亦可直接至本研討會</w:t>
          </w:r>
          <w:r w:rsidR="001F29E2">
            <w:rPr>
              <w:rFonts w:ascii="Gungsuh" w:eastAsia="Gungsuh" w:hAnsi="Gungsuh" w:cs="Gungsuh"/>
              <w:sz w:val="20"/>
              <w:szCs w:val="20"/>
            </w:rPr>
            <w:lastRenderedPageBreak/>
            <w:t>官網查詢。</w:t>
          </w:r>
        </w:sdtContent>
      </w:sdt>
    </w:p>
    <w:p w14:paraId="00000024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55"/>
          <w:id w:val="1756623245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(5) 最佳論文獎公告及頒發：論文審查委員將由投稿發表的論文中，選出1篇最佳論文並在研討會當日頒獎。</w:t>
          </w:r>
        </w:sdtContent>
      </w:sdt>
    </w:p>
    <w:p w14:paraId="00000025" w14:textId="77777777" w:rsidR="009F00AB" w:rsidRDefault="009F00AB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</w:p>
    <w:p w14:paraId="00000026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56"/>
          <w:id w:val="-994100058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報名及繳費注意事項</w:t>
          </w:r>
        </w:sdtContent>
      </w:sdt>
    </w:p>
    <w:p w14:paraId="00000027" w14:textId="77777777" w:rsidR="009F00AB" w:rsidRDefault="00A529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57"/>
          <w:id w:val="-1740974893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各項報名及繳費請上本</w:t>
          </w:r>
          <w:proofErr w:type="gramStart"/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研討會官網之</w:t>
          </w:r>
          <w:proofErr w:type="gramEnd"/>
        </w:sdtContent>
      </w:sdt>
      <w:sdt>
        <w:sdtPr>
          <w:tag w:val="goog_rdk_58"/>
          <w:id w:val="1071375450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  <w:u w:val="single"/>
            </w:rPr>
            <w:t>報名系統</w:t>
          </w:r>
        </w:sdtContent>
      </w:sdt>
      <w:sdt>
        <w:sdtPr>
          <w:tag w:val="goog_rdk_59"/>
          <w:id w:val="-729604668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上傳。報名資料務必詳實正確填寫，在研討會各項資料編輯上皆以該填寫資料為主。</w:t>
          </w:r>
        </w:sdtContent>
      </w:sdt>
    </w:p>
    <w:p w14:paraId="00000028" w14:textId="77777777" w:rsidR="009F00AB" w:rsidRDefault="00A5294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60"/>
          <w:id w:val="1179808973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報名及繳費截止日期：</w:t>
          </w:r>
        </w:sdtContent>
      </w:sdt>
      <w:r w:rsidR="001F29E2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202</w:t>
      </w:r>
      <w:r w:rsidR="001F29E2">
        <w:rPr>
          <w:rFonts w:ascii="Times New Roman" w:eastAsia="Times New Roman" w:hAnsi="Times New Roman" w:cs="Times New Roman"/>
          <w:sz w:val="20"/>
          <w:szCs w:val="20"/>
          <w:highlight w:val="yellow"/>
        </w:rPr>
        <w:t>6</w:t>
      </w:r>
      <w:sdt>
        <w:sdtPr>
          <w:tag w:val="goog_rdk_61"/>
          <w:id w:val="-834534224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  <w:highlight w:val="yellow"/>
            </w:rPr>
            <w:t>年3月</w:t>
          </w:r>
        </w:sdtContent>
      </w:sdt>
      <w:r w:rsidR="001F29E2">
        <w:rPr>
          <w:rFonts w:ascii="Times New Roman" w:eastAsia="Times New Roman" w:hAnsi="Times New Roman" w:cs="Times New Roman"/>
          <w:sz w:val="20"/>
          <w:szCs w:val="20"/>
          <w:highlight w:val="yellow"/>
        </w:rPr>
        <w:t>2</w:t>
      </w:r>
      <w:sdt>
        <w:sdtPr>
          <w:tag w:val="goog_rdk_62"/>
          <w:id w:val="1007728990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  <w:highlight w:val="yellow"/>
            </w:rPr>
            <w:t>日(星期一)</w:t>
          </w:r>
        </w:sdtContent>
      </w:sdt>
      <w:sdt>
        <w:sdtPr>
          <w:tag w:val="goog_rdk_63"/>
          <w:id w:val="-1663376733"/>
        </w:sdtPr>
        <w:sdtEndPr/>
        <w:sdtContent>
          <w:r w:rsidR="001F29E2">
            <w:rPr>
              <w:rFonts w:ascii="Gungsuh" w:eastAsia="Gungsuh" w:hAnsi="Gungsuh" w:cs="Gungsuh"/>
              <w:color w:val="000000"/>
              <w:sz w:val="20"/>
              <w:szCs w:val="20"/>
            </w:rPr>
            <w:t>。發表當日將開立繳費證明（若需開立抬頭與統編之核銷單據請於匯款確認表單提供相關資訊）。</w:t>
          </w:r>
        </w:sdtContent>
      </w:sdt>
    </w:p>
    <w:p w14:paraId="00000029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64"/>
          <w:id w:val="176361568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(3) 繳費須知：1.投稿繳費：一篇NTD 1,500元（高師大工業設計系所暨文創所在學學生、高師大文創所友會會員，一篇NTD 1,000元），旁聽每人NTD 500元。</w:t>
          </w:r>
        </w:sdtContent>
      </w:sdt>
    </w:p>
    <w:p w14:paraId="0000002A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65"/>
          <w:id w:val="-159341130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(4) 繳費包含審稿費、各項編輯費、名牌、餐點及可參與大會演講活動，旁聽者可參與各場次發表、大會演講活動、名牌及餐點。</w:t>
          </w:r>
        </w:sdtContent>
      </w:sdt>
    </w:p>
    <w:p w14:paraId="0000002B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66"/>
          <w:id w:val="-1234366165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(5) 匯款帳戶如下：</w:t>
          </w:r>
        </w:sdtContent>
      </w:sdt>
    </w:p>
    <w:bookmarkStart w:id="3" w:name="_heading=h.3znysh7" w:colFirst="0" w:colLast="0"/>
    <w:bookmarkEnd w:id="3"/>
    <w:p w14:paraId="0000002C" w14:textId="77777777" w:rsidR="009F00AB" w:rsidRDefault="00A5294E">
      <w:pPr>
        <w:ind w:left="283" w:firstLine="1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67"/>
          <w:id w:val="1120330759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銀行代號：0040118台灣銀行 高雄分行</w:t>
          </w:r>
        </w:sdtContent>
      </w:sdt>
    </w:p>
    <w:p w14:paraId="0000002D" w14:textId="77777777" w:rsidR="009F00AB" w:rsidRDefault="00A5294E">
      <w:pPr>
        <w:ind w:left="283" w:firstLine="1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68"/>
          <w:id w:val="-1276738538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帳號：011-038-032-083</w:t>
          </w:r>
        </w:sdtContent>
      </w:sdt>
    </w:p>
    <w:p w14:paraId="0000002E" w14:textId="77777777" w:rsidR="009F00AB" w:rsidRDefault="00A5294E">
      <w:pPr>
        <w:ind w:left="283" w:firstLine="1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69"/>
          <w:id w:val="1729945655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戶名：國立高雄師範大學 校務基金401專戶</w:t>
          </w:r>
        </w:sdtContent>
      </w:sdt>
    </w:p>
    <w:p w14:paraId="0000002F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70"/>
          <w:id w:val="1644240593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(6) 繳費不包含匯款手續費，若金額不符，視同未報名完成。</w:t>
          </w:r>
        </w:sdtContent>
      </w:sdt>
    </w:p>
    <w:p w14:paraId="00000030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71"/>
          <w:id w:val="-1172748912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(7) 匯款完成後，請於報名系統中「匯款確認表單」填寫帳號末五碼，以利確認繳費狀態。若有匯款與報名資訊相關問題，請聯繫本次研討會E-mail: </w:t>
          </w:r>
        </w:sdtContent>
      </w:sdt>
      <w:hyperlink r:id="rId9">
        <w:r w:rsidR="001F29E2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wb@mail.nknu.edu.tw</w:t>
        </w:r>
      </w:hyperlink>
      <w:sdt>
        <w:sdtPr>
          <w:tag w:val="goog_rdk_72"/>
          <w:id w:val="121723563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，我們將盡快與您聯繫。</w:t>
          </w:r>
        </w:sdtContent>
      </w:sdt>
    </w:p>
    <w:p w14:paraId="00000031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73"/>
          <w:id w:val="1580195773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(8) 為了讓作者方便迅速收發相關訊息，請發表者一律加入2026設計學術與文化創意研討會官方Line帳號 https://lin.ee/miTZVPU。</w:t>
          </w:r>
        </w:sdtContent>
      </w:sdt>
    </w:p>
    <w:p w14:paraId="00000032" w14:textId="77777777" w:rsidR="009F00AB" w:rsidRDefault="001F29E2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 </w:t>
      </w:r>
    </w:p>
    <w:p w14:paraId="00000033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74"/>
          <w:id w:val="-216972149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聯繫方式</w:t>
          </w:r>
        </w:sdtContent>
      </w:sdt>
    </w:p>
    <w:p w14:paraId="00000034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75"/>
          <w:id w:val="-664862679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通訊地址：824004高雄市燕巢區深中路62號</w:t>
          </w:r>
        </w:sdtContent>
      </w:sdt>
    </w:p>
    <w:p w14:paraId="00000035" w14:textId="0CEC734F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76"/>
          <w:id w:val="-616021148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收件單位：國立高雄師範大學/工業設計系/202</w:t>
          </w:r>
          <w:r>
            <w:rPr>
              <w:rFonts w:asciiTheme="minorEastAsia" w:hAnsiTheme="minorEastAsia" w:cs="Gungsuh" w:hint="eastAsia"/>
              <w:sz w:val="20"/>
              <w:szCs w:val="20"/>
            </w:rPr>
            <w:t>6</w:t>
          </w:r>
          <w:r w:rsidR="001F29E2">
            <w:rPr>
              <w:rFonts w:ascii="Gungsuh" w:eastAsia="Gungsuh" w:hAnsi="Gungsuh" w:cs="Gungsuh"/>
              <w:sz w:val="20"/>
              <w:szCs w:val="20"/>
            </w:rPr>
            <w:t>設計學術與文化創意研討會</w:t>
          </w:r>
        </w:sdtContent>
      </w:sdt>
    </w:p>
    <w:p w14:paraId="00000036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77"/>
          <w:id w:val="1813083667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電話：(07)717-2930  #7801、7802</w:t>
          </w:r>
        </w:sdtContent>
      </w:sdt>
    </w:p>
    <w:p w14:paraId="00000037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78"/>
          <w:id w:val="754690027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傳真：07-7110315</w:t>
          </w:r>
        </w:sdtContent>
      </w:sdt>
    </w:p>
    <w:p w14:paraId="00000038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color w:val="FF0000"/>
          <w:sz w:val="20"/>
          <w:szCs w:val="20"/>
          <w:u w:val="single"/>
        </w:rPr>
      </w:pPr>
      <w:sdt>
        <w:sdtPr>
          <w:tag w:val="goog_rdk_79"/>
          <w:id w:val="-1344877739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E-mail：</w:t>
          </w:r>
        </w:sdtContent>
      </w:sdt>
      <w:hyperlink r:id="rId10">
        <w:r w:rsidR="001F29E2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wb@mail.nknu.edu.tw</w:t>
        </w:r>
      </w:hyperlink>
    </w:p>
    <w:p w14:paraId="00000039" w14:textId="77777777" w:rsidR="009F00AB" w:rsidRDefault="009F00AB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</w:p>
    <w:p w14:paraId="0000003A" w14:textId="77777777" w:rsidR="009F00AB" w:rsidRDefault="009F00AB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</w:p>
    <w:p w14:paraId="0000003B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80"/>
          <w:id w:val="1676709451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辦理單位</w:t>
          </w:r>
        </w:sdtContent>
      </w:sdt>
    </w:p>
    <w:p w14:paraId="0000003C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81"/>
          <w:id w:val="1063775003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主辦單位：</w:t>
          </w:r>
        </w:sdtContent>
      </w:sdt>
    </w:p>
    <w:p w14:paraId="0000003D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82"/>
          <w:id w:val="982242697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國立高雄師範大學 工業設計學系暨研究所</w:t>
          </w:r>
        </w:sdtContent>
      </w:sdt>
    </w:p>
    <w:p w14:paraId="0000003E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sdt>
        <w:sdtPr>
          <w:tag w:val="goog_rdk_83"/>
          <w:id w:val="-1104373957"/>
        </w:sdtPr>
        <w:sdtEndPr/>
        <w:sdtContent>
          <w:r w:rsidR="001F29E2">
            <w:rPr>
              <w:rFonts w:ascii="Gungsuh" w:eastAsia="Gungsuh" w:hAnsi="Gungsuh" w:cs="Gungsuh"/>
              <w:b/>
              <w:bCs/>
              <w:sz w:val="20"/>
              <w:szCs w:val="20"/>
            </w:rPr>
            <w:t>協辦單位：</w:t>
          </w:r>
        </w:sdtContent>
      </w:sdt>
    </w:p>
    <w:p w14:paraId="0000003F" w14:textId="77777777" w:rsidR="009F00AB" w:rsidRDefault="00A5294E">
      <w:pPr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84"/>
          <w:id w:val="1051011929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國立高雄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師範大學文創中心</w:t>
          </w:r>
          <w:proofErr w:type="gramEnd"/>
        </w:sdtContent>
      </w:sdt>
    </w:p>
    <w:p w14:paraId="00000040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85"/>
          <w:id w:val="836259819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高雄市高師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大文創學會</w:t>
          </w:r>
          <w:proofErr w:type="gramEnd"/>
        </w:sdtContent>
      </w:sdt>
    </w:p>
    <w:p w14:paraId="00000041" w14:textId="77777777" w:rsidR="009F00AB" w:rsidRDefault="00A5294E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86"/>
          <w:id w:val="1248753526"/>
        </w:sdtPr>
        <w:sdtEndPr/>
        <w:sdtContent>
          <w:r w:rsidR="001F29E2">
            <w:rPr>
              <w:rFonts w:ascii="Gungsuh" w:eastAsia="Gungsuh" w:hAnsi="Gungsuh" w:cs="Gungsuh"/>
              <w:sz w:val="20"/>
              <w:szCs w:val="20"/>
            </w:rPr>
            <w:t>高雄市國立高雄師範大學</w:t>
          </w:r>
          <w:proofErr w:type="gramStart"/>
          <w:r w:rsidR="001F29E2">
            <w:rPr>
              <w:rFonts w:ascii="Gungsuh" w:eastAsia="Gungsuh" w:hAnsi="Gungsuh" w:cs="Gungsuh"/>
              <w:sz w:val="20"/>
              <w:szCs w:val="20"/>
            </w:rPr>
            <w:t>文創所</w:t>
          </w:r>
          <w:proofErr w:type="gramEnd"/>
          <w:r w:rsidR="001F29E2">
            <w:rPr>
              <w:rFonts w:ascii="Gungsuh" w:eastAsia="Gungsuh" w:hAnsi="Gungsuh" w:cs="Gungsuh"/>
              <w:sz w:val="20"/>
              <w:szCs w:val="20"/>
            </w:rPr>
            <w:t>友會</w:t>
          </w:r>
        </w:sdtContent>
      </w:sdt>
    </w:p>
    <w:p w14:paraId="00000042" w14:textId="77777777" w:rsidR="009F00AB" w:rsidRDefault="009F00AB">
      <w:pPr>
        <w:ind w:left="284" w:hanging="284"/>
        <w:rPr>
          <w:rFonts w:ascii="Times New Roman" w:eastAsia="Times New Roman" w:hAnsi="Times New Roman" w:cs="Times New Roman"/>
          <w:sz w:val="20"/>
          <w:szCs w:val="20"/>
        </w:rPr>
      </w:pPr>
    </w:p>
    <w:sectPr w:rsidR="009F00AB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B6DADE-82CA-459C-8200-21877D32DF02}"/>
    <w:embedBold r:id="rId2" w:fontKey="{6D811557-A783-4D33-A890-55A4F3D1860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中明體">
    <w:panose1 w:val="00000000000000000000"/>
    <w:charset w:val="88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ACB6CF8-1E37-4C4B-A9D8-233182025C90}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  <w:embedRegular r:id="rId4" w:fontKey="{A1673BF7-AC83-4A00-9486-BD78BD339A6A}"/>
    <w:embedBold r:id="rId5" w:subsetted="1" w:fontKey="{1CA4CAA3-8C41-4324-9F19-5572713192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F34230F-5333-4A11-9ECF-07A68EEDA4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E0C78"/>
    <w:multiLevelType w:val="multilevel"/>
    <w:tmpl w:val="312A6846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352664"/>
    <w:multiLevelType w:val="multilevel"/>
    <w:tmpl w:val="17B8495E"/>
    <w:lvl w:ilvl="0">
      <w:start w:val="1"/>
      <w:numFmt w:val="decimal"/>
      <w:lvlText w:val="(%1)"/>
      <w:lvlJc w:val="left"/>
      <w:pPr>
        <w:ind w:left="336" w:hanging="336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0AB"/>
    <w:rsid w:val="001F29E2"/>
    <w:rsid w:val="009F00AB"/>
    <w:rsid w:val="00A5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9CF25"/>
  <w15:docId w15:val="{5E8E349C-FB10-4733-B9AD-50F33A96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basedOn w:val="a"/>
    <w:uiPriority w:val="34"/>
    <w:qFormat/>
    <w:rsid w:val="0038118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6C113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5">
    <w:name w:val="Strong"/>
    <w:basedOn w:val="a0"/>
    <w:uiPriority w:val="22"/>
    <w:qFormat/>
    <w:rsid w:val="006C1137"/>
    <w:rPr>
      <w:b/>
      <w:bCs/>
    </w:rPr>
  </w:style>
  <w:style w:type="character" w:styleId="a6">
    <w:name w:val="Hyperlink"/>
    <w:basedOn w:val="a0"/>
    <w:unhideWhenUsed/>
    <w:rsid w:val="006C1137"/>
    <w:rPr>
      <w:color w:val="0000FF"/>
      <w:u w:val="single"/>
    </w:rPr>
  </w:style>
  <w:style w:type="paragraph" w:customStyle="1" w:styleId="AbstractTW">
    <w:name w:val="Abstract_TW"/>
    <w:basedOn w:val="a"/>
    <w:rsid w:val="005F55B8"/>
    <w:pPr>
      <w:tabs>
        <w:tab w:val="left" w:pos="9000"/>
      </w:tabs>
      <w:adjustRightInd w:val="0"/>
      <w:spacing w:line="340" w:lineRule="atLeast"/>
      <w:ind w:leftChars="200" w:left="480" w:rightChars="145" w:right="348" w:firstLineChars="200" w:firstLine="360"/>
      <w:jc w:val="both"/>
      <w:textAlignment w:val="baseline"/>
    </w:pPr>
    <w:rPr>
      <w:rFonts w:ascii="Times New Roman" w:eastAsia="華康中明體" w:hAnsi="Times New Roman" w:cs="Times New Roman"/>
      <w:sz w:val="18"/>
      <w:szCs w:val="18"/>
    </w:rPr>
  </w:style>
  <w:style w:type="paragraph" w:customStyle="1" w:styleId="Default">
    <w:name w:val="Default"/>
    <w:rsid w:val="00254541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a7">
    <w:name w:val="header"/>
    <w:basedOn w:val="a"/>
    <w:link w:val="a8"/>
    <w:uiPriority w:val="99"/>
    <w:unhideWhenUsed/>
    <w:rsid w:val="00464E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464E5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64E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64E5A"/>
    <w:rPr>
      <w:sz w:val="20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7FgB_MvFUOdeay_RW0WmRzYXjTwM7fJZ/edit?usp=sharing&amp;ouid=101524638274614185343&amp;rtpof=true&amp;sd=true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kFXQ7TU1RDlAb4oYZYfWAxgqXSZI2VCR/edit?usp=sharing&amp;ouid=101524638274614185343&amp;rtpof=true&amp;sd=tru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d.nknu.edu.tw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wb@mail.nknu.edu.tw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b@mail.nknu.edu.t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a45NstkrK7Lu//X2nFvZigUg1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DIIaC5namRneHMyCWguMzBqMHpsbDIJaC4xZm9iOXRlMgloLjN6bnlzaDc4AHIhMWIwVlJ2WjRSblktYWlSV1pjbzdYNUw4U3RCY013TG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3237 陳儀庭</cp:lastModifiedBy>
  <cp:revision>3</cp:revision>
  <dcterms:created xsi:type="dcterms:W3CDTF">2024-11-18T13:43:00Z</dcterms:created>
  <dcterms:modified xsi:type="dcterms:W3CDTF">2025-12-10T03:36:00Z</dcterms:modified>
</cp:coreProperties>
</file>